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lang w:eastAsia="zh-CN"/>
        </w:rPr>
        <w:t>职业技术</w:t>
      </w:r>
      <w:r>
        <w:rPr>
          <w:rFonts w:hint="eastAsia" w:ascii="微软雅黑" w:hAnsi="微软雅黑" w:eastAsia="微软雅黑"/>
          <w:sz w:val="36"/>
          <w:szCs w:val="36"/>
        </w:rPr>
        <w:t>学院</w:t>
      </w:r>
      <w:r>
        <w:rPr>
          <w:rFonts w:hint="eastAsia" w:ascii="微软雅黑" w:hAnsi="微软雅黑" w:eastAsia="微软雅黑"/>
          <w:sz w:val="36"/>
          <w:szCs w:val="36"/>
          <w:u w:val="single"/>
          <w:lang w:val="en-US" w:eastAsia="zh-CN"/>
        </w:rPr>
        <w:t xml:space="preserve">  2019  </w:t>
      </w:r>
      <w:r>
        <w:rPr>
          <w:rFonts w:hint="eastAsia" w:ascii="微软雅黑" w:hAnsi="微软雅黑" w:eastAsia="微软雅黑"/>
          <w:sz w:val="36"/>
          <w:szCs w:val="36"/>
        </w:rPr>
        <w:t>-</w:t>
      </w:r>
      <w:r>
        <w:rPr>
          <w:rFonts w:hint="eastAsia" w:ascii="微软雅黑" w:hAnsi="微软雅黑" w:eastAsia="微软雅黑"/>
          <w:sz w:val="36"/>
          <w:szCs w:val="36"/>
          <w:u w:val="single"/>
          <w:lang w:val="en-US" w:eastAsia="zh-CN"/>
        </w:rPr>
        <w:t xml:space="preserve">   2020  </w:t>
      </w:r>
      <w:r>
        <w:rPr>
          <w:rFonts w:hint="eastAsia" w:ascii="微软雅黑" w:hAnsi="微软雅黑" w:eastAsia="微软雅黑"/>
          <w:sz w:val="36"/>
          <w:szCs w:val="36"/>
        </w:rPr>
        <w:t>学年</w:t>
      </w:r>
    </w:p>
    <w:p>
      <w:pPr>
        <w:wordWrap w:val="0"/>
        <w:jc w:val="center"/>
        <w:rPr>
          <w:rFonts w:hint="eastAsia" w:ascii="微软雅黑" w:hAnsi="微软雅黑" w:eastAsia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sz w:val="36"/>
          <w:szCs w:val="36"/>
          <w:lang w:eastAsia="zh-CN"/>
        </w:rPr>
        <w:t>奖学金评选</w:t>
      </w:r>
      <w:r>
        <w:rPr>
          <w:rFonts w:hint="eastAsia" w:ascii="微软雅黑" w:hAnsi="微软雅黑" w:eastAsia="微软雅黑"/>
          <w:sz w:val="36"/>
          <w:szCs w:val="36"/>
        </w:rPr>
        <w:t>工作公示</w:t>
      </w:r>
    </w:p>
    <w:p/>
    <w:p>
      <w:pPr>
        <w:ind w:firstLine="640" w:firstLineChars="200"/>
        <w:rPr>
          <w:rFonts w:hint="eastAsia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"https://iso.gench.edu.cn/2019/0828/c5697a78913/page.htm"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"https://iso.gench.edu.cn/2019/0828/c5697a78913/page.htm" \o "学生奖励管理办法 SJQU-WI-XS-020 (A2) " \t "https://iso.gench.edu.cn/xsc/_blank"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 xml:space="preserve">学生奖励管理办法 SJQU-WI-XS-020 (A2)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"https://iso.gench.edu.cn/2019/0828/c5697a78914/page.htm"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》的要求,</w:t>
      </w:r>
      <w:r>
        <w:rPr>
          <w:rFonts w:hint="eastAsia" w:ascii="仿宋_GB2312" w:eastAsia="仿宋_GB2312"/>
          <w:sz w:val="32"/>
          <w:szCs w:val="32"/>
          <w:lang w:eastAsia="zh-CN"/>
        </w:rPr>
        <w:t>学院评议小组初审，在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2020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9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23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日到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9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25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日在学院公示3天，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</w:rPr>
        <w:t>公示之日起</w:t>
      </w:r>
      <w:r>
        <w:rPr>
          <w:rFonts w:hint="eastAsia"/>
          <w:sz w:val="32"/>
          <w:szCs w:val="32"/>
          <w:lang w:eastAsia="zh-CN"/>
        </w:rPr>
        <w:t>如有异议三</w:t>
      </w:r>
      <w:r>
        <w:rPr>
          <w:rFonts w:hint="eastAsia"/>
          <w:sz w:val="32"/>
          <w:szCs w:val="32"/>
        </w:rPr>
        <w:t>天内到</w:t>
      </w:r>
      <w:r>
        <w:rPr>
          <w:rFonts w:hint="eastAsia"/>
          <w:sz w:val="32"/>
          <w:szCs w:val="32"/>
          <w:lang w:eastAsia="zh-CN"/>
        </w:rPr>
        <w:t>职业技术学院龚</w:t>
      </w:r>
      <w:r>
        <w:rPr>
          <w:rFonts w:hint="eastAsia"/>
          <w:sz w:val="32"/>
          <w:szCs w:val="32"/>
        </w:rPr>
        <w:t>老师（办公室</w:t>
      </w:r>
      <w:r>
        <w:rPr>
          <w:rFonts w:hint="eastAsia"/>
          <w:sz w:val="32"/>
          <w:szCs w:val="32"/>
          <w:lang w:val="en-US" w:eastAsia="zh-CN"/>
        </w:rPr>
        <w:t>149</w:t>
      </w:r>
      <w:r>
        <w:rPr>
          <w:rFonts w:hint="eastAsia"/>
          <w:sz w:val="32"/>
          <w:szCs w:val="32"/>
        </w:rPr>
        <w:t>，电话</w:t>
      </w:r>
      <w:r>
        <w:rPr>
          <w:rFonts w:hint="eastAsia"/>
          <w:sz w:val="32"/>
          <w:szCs w:val="32"/>
          <w:lang w:val="en-US" w:eastAsia="zh-CN"/>
        </w:rPr>
        <w:t>021-68190378</w:t>
      </w:r>
      <w:r>
        <w:rPr>
          <w:rFonts w:hint="eastAsia"/>
          <w:sz w:val="32"/>
          <w:szCs w:val="32"/>
        </w:rPr>
        <w:t>）处反映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356CD"/>
    <w:rsid w:val="0D96593F"/>
    <w:rsid w:val="1269580B"/>
    <w:rsid w:val="15D84377"/>
    <w:rsid w:val="194F5C3D"/>
    <w:rsid w:val="1A03256F"/>
    <w:rsid w:val="24C625DB"/>
    <w:rsid w:val="2B84635F"/>
    <w:rsid w:val="3C1901C5"/>
    <w:rsid w:val="44822A5D"/>
    <w:rsid w:val="4BD244FD"/>
    <w:rsid w:val="4F9356CD"/>
    <w:rsid w:val="5DDD3270"/>
    <w:rsid w:val="649E123B"/>
    <w:rsid w:val="75C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F3F3F"/>
      <w:u w:val="none"/>
    </w:rPr>
  </w:style>
  <w:style w:type="character" w:styleId="5">
    <w:name w:val="Hyperlink"/>
    <w:basedOn w:val="3"/>
    <w:qFormat/>
    <w:uiPriority w:val="0"/>
    <w:rPr>
      <w:color w:val="3F3F3F"/>
      <w:u w:val="none"/>
    </w:rPr>
  </w:style>
  <w:style w:type="character" w:customStyle="1" w:styleId="6">
    <w:name w:val="pubdate-month"/>
    <w:basedOn w:val="3"/>
    <w:qFormat/>
    <w:uiPriority w:val="0"/>
    <w:rPr>
      <w:color w:val="FFFFFF"/>
      <w:sz w:val="24"/>
      <w:szCs w:val="24"/>
      <w:shd w:val="clear" w:fill="BD0B0B"/>
    </w:rPr>
  </w:style>
  <w:style w:type="character" w:customStyle="1" w:styleId="7">
    <w:name w:val="pubdate-day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2019-09-16T06:58:00Z</dcterms:created>
  <dc:creator>Administrator</dc:creator>
  <cp:lastModifiedBy>Administrator</cp:lastModifiedBy>
  <cp:lastPrinted>2019-09-19T10:22:00Z</cp:lastPrinted>
  <dcterms:modified xsi:type="dcterms:W3CDTF">2020-09-23T05:34:51Z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